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A0D87" w14:paraId="765D2E60" w14:textId="77777777" w:rsidTr="008A0D87">
        <w:trPr>
          <w:trHeight w:val="1461"/>
        </w:trPr>
        <w:tc>
          <w:tcPr>
            <w:tcW w:w="4320" w:type="dxa"/>
          </w:tcPr>
          <w:p w14:paraId="0ADC0578" w14:textId="77777777" w:rsidR="008A0D87" w:rsidRDefault="008A0D87" w:rsidP="008A0D87">
            <w:pPr>
              <w:jc w:val="center"/>
            </w:pPr>
            <w:r>
              <w:t xml:space="preserve">                                                                                       </w:t>
            </w:r>
          </w:p>
          <w:p w14:paraId="35CA9520" w14:textId="77777777" w:rsidR="008A0D87" w:rsidRDefault="008A0D87" w:rsidP="008A0D87">
            <w:pPr>
              <w:jc w:val="center"/>
            </w:pPr>
          </w:p>
          <w:p w14:paraId="37C7BFDF" w14:textId="77777777" w:rsidR="008A0D87" w:rsidRDefault="008A0D87" w:rsidP="008A0D87">
            <w:pPr>
              <w:jc w:val="center"/>
            </w:pPr>
            <w:r>
              <w:t>teelballen</w:t>
            </w:r>
          </w:p>
        </w:tc>
        <w:tc>
          <w:tcPr>
            <w:tcW w:w="4320" w:type="dxa"/>
          </w:tcPr>
          <w:p w14:paraId="0518A049" w14:textId="77777777" w:rsidR="008A0D87" w:rsidRDefault="008A0D87" w:rsidP="008A0D87">
            <w:pPr>
              <w:jc w:val="center"/>
            </w:pPr>
            <w:r>
              <w:t xml:space="preserve"> </w:t>
            </w:r>
          </w:p>
          <w:p w14:paraId="1CC9D4EE" w14:textId="77777777" w:rsidR="008A0D87" w:rsidRDefault="008A0D87" w:rsidP="008A0D87">
            <w:pPr>
              <w:jc w:val="center"/>
            </w:pPr>
          </w:p>
          <w:p w14:paraId="05FA8216" w14:textId="77777777" w:rsidR="008A0D87" w:rsidRDefault="008A0D87" w:rsidP="008A0D87">
            <w:pPr>
              <w:jc w:val="center"/>
            </w:pPr>
            <w:r>
              <w:t>Produceren van zaadcellen en maken het mannelijke geslachtshormoon testosteron</w:t>
            </w:r>
            <w:r w:rsidR="006B2372">
              <w:t>.</w:t>
            </w:r>
          </w:p>
        </w:tc>
      </w:tr>
      <w:tr w:rsidR="008A0D87" w14:paraId="5D860D1E" w14:textId="77777777" w:rsidTr="008A0D87">
        <w:trPr>
          <w:trHeight w:val="1379"/>
        </w:trPr>
        <w:tc>
          <w:tcPr>
            <w:tcW w:w="4320" w:type="dxa"/>
          </w:tcPr>
          <w:p w14:paraId="6FC91567" w14:textId="77777777" w:rsidR="008A0D87" w:rsidRDefault="008A0D87" w:rsidP="008A0D87">
            <w:pPr>
              <w:jc w:val="center"/>
            </w:pPr>
          </w:p>
          <w:p w14:paraId="10470C6D" w14:textId="77777777" w:rsidR="008A0D87" w:rsidRDefault="008A0D87" w:rsidP="008A0D87"/>
          <w:p w14:paraId="10B47CC1" w14:textId="77777777" w:rsidR="008A0D87" w:rsidRPr="008A0D87" w:rsidRDefault="008A0D87" w:rsidP="008A0D87">
            <w:pPr>
              <w:jc w:val="center"/>
            </w:pPr>
            <w:r>
              <w:t>bijballen</w:t>
            </w:r>
          </w:p>
        </w:tc>
        <w:tc>
          <w:tcPr>
            <w:tcW w:w="4320" w:type="dxa"/>
          </w:tcPr>
          <w:p w14:paraId="7722B2B4" w14:textId="77777777" w:rsidR="008A0D87" w:rsidRDefault="008A0D87" w:rsidP="008A0D87">
            <w:pPr>
              <w:jc w:val="center"/>
            </w:pPr>
          </w:p>
          <w:p w14:paraId="092EA53F" w14:textId="77777777" w:rsidR="008A0D87" w:rsidRPr="008A0D87" w:rsidRDefault="008A0D87" w:rsidP="008A0D87">
            <w:pPr>
              <w:jc w:val="center"/>
            </w:pPr>
            <w:r>
              <w:t>Slaan zaadcellen op en zitten in de balzak buiten het lichaam</w:t>
            </w:r>
            <w:r w:rsidR="006B2372">
              <w:t>.</w:t>
            </w:r>
          </w:p>
        </w:tc>
      </w:tr>
      <w:tr w:rsidR="008A0D87" w14:paraId="1C78FEA5" w14:textId="77777777" w:rsidTr="008A0D87">
        <w:trPr>
          <w:trHeight w:val="1461"/>
        </w:trPr>
        <w:tc>
          <w:tcPr>
            <w:tcW w:w="4320" w:type="dxa"/>
          </w:tcPr>
          <w:p w14:paraId="7AB230AE" w14:textId="77777777" w:rsidR="008A0D87" w:rsidRDefault="008A0D87" w:rsidP="008A0D87">
            <w:pPr>
              <w:jc w:val="center"/>
            </w:pPr>
          </w:p>
          <w:p w14:paraId="21027BEC" w14:textId="77777777" w:rsidR="008A0D87" w:rsidRDefault="008A0D87" w:rsidP="008A0D87"/>
          <w:p w14:paraId="7758D82F" w14:textId="77777777" w:rsidR="008A0D87" w:rsidRPr="008A0D87" w:rsidRDefault="008A0D87" w:rsidP="008A0D87">
            <w:pPr>
              <w:jc w:val="center"/>
            </w:pPr>
            <w:r>
              <w:t>scrotum</w:t>
            </w:r>
          </w:p>
        </w:tc>
        <w:tc>
          <w:tcPr>
            <w:tcW w:w="4320" w:type="dxa"/>
          </w:tcPr>
          <w:p w14:paraId="266A7FE8" w14:textId="77777777" w:rsidR="008A0D87" w:rsidRDefault="008A0D87" w:rsidP="008A0D87">
            <w:pPr>
              <w:jc w:val="center"/>
            </w:pPr>
          </w:p>
          <w:p w14:paraId="5EB9B26F" w14:textId="77777777" w:rsidR="008A0D87" w:rsidRDefault="008A0D87" w:rsidP="008A0D87">
            <w:pPr>
              <w:jc w:val="center"/>
            </w:pPr>
          </w:p>
          <w:p w14:paraId="14FF2D49" w14:textId="77777777" w:rsidR="008A0D87" w:rsidRPr="008A0D87" w:rsidRDefault="008A0D87" w:rsidP="008A0D87">
            <w:pPr>
              <w:jc w:val="center"/>
            </w:pPr>
            <w:r>
              <w:t>Dit is de balzak die buiten het lichaam hangt</w:t>
            </w:r>
            <w:r w:rsidR="006B2372">
              <w:t>.</w:t>
            </w:r>
          </w:p>
        </w:tc>
      </w:tr>
      <w:tr w:rsidR="008A0D87" w14:paraId="7976708B" w14:textId="77777777" w:rsidTr="008A0D87">
        <w:trPr>
          <w:trHeight w:val="1379"/>
        </w:trPr>
        <w:tc>
          <w:tcPr>
            <w:tcW w:w="4320" w:type="dxa"/>
          </w:tcPr>
          <w:p w14:paraId="68CDD176" w14:textId="77777777" w:rsidR="008A0D87" w:rsidRDefault="008A0D87" w:rsidP="008A0D87">
            <w:pPr>
              <w:jc w:val="center"/>
            </w:pPr>
          </w:p>
          <w:p w14:paraId="3AE98DAF" w14:textId="77777777" w:rsidR="008A0D87" w:rsidRDefault="008A0D87" w:rsidP="008A0D87"/>
          <w:p w14:paraId="2CED490B" w14:textId="77777777" w:rsidR="008A0D87" w:rsidRPr="008A0D87" w:rsidRDefault="008A0D87" w:rsidP="008A0D87">
            <w:pPr>
              <w:jc w:val="center"/>
            </w:pPr>
            <w:r>
              <w:t>zaadlozing</w:t>
            </w:r>
          </w:p>
        </w:tc>
        <w:tc>
          <w:tcPr>
            <w:tcW w:w="4320" w:type="dxa"/>
          </w:tcPr>
          <w:p w14:paraId="2617F600" w14:textId="77777777" w:rsidR="008A0D87" w:rsidRDefault="008A0D87" w:rsidP="008A0D87">
            <w:pPr>
              <w:jc w:val="center"/>
            </w:pPr>
          </w:p>
          <w:p w14:paraId="00453106" w14:textId="77777777" w:rsidR="008A0D87" w:rsidRPr="008A0D87" w:rsidRDefault="008A0D87" w:rsidP="008A0D87">
            <w:pPr>
              <w:jc w:val="center"/>
            </w:pPr>
            <w:r>
              <w:t xml:space="preserve">Dit is de ejaculatie waarbij de zaadcellen uit de bijballen naar buiten getransporteerd worden. </w:t>
            </w:r>
          </w:p>
        </w:tc>
      </w:tr>
      <w:tr w:rsidR="008A0D87" w14:paraId="7F83051D" w14:textId="77777777" w:rsidTr="008A0D87">
        <w:trPr>
          <w:trHeight w:val="1461"/>
        </w:trPr>
        <w:tc>
          <w:tcPr>
            <w:tcW w:w="4320" w:type="dxa"/>
          </w:tcPr>
          <w:p w14:paraId="4FC87BA2" w14:textId="77777777" w:rsidR="008A0D87" w:rsidRDefault="008A0D87" w:rsidP="008A0D87">
            <w:pPr>
              <w:jc w:val="center"/>
            </w:pPr>
          </w:p>
          <w:p w14:paraId="593BD6BC" w14:textId="77777777" w:rsidR="008A0D87" w:rsidRDefault="008A0D87" w:rsidP="008A0D87"/>
          <w:p w14:paraId="67A9BED0" w14:textId="77777777" w:rsidR="008A0D87" w:rsidRPr="008A0D87" w:rsidRDefault="008A0D87" w:rsidP="008A0D87">
            <w:pPr>
              <w:jc w:val="center"/>
            </w:pPr>
            <w:r>
              <w:t>Bijkomende geslachtsklieren</w:t>
            </w:r>
          </w:p>
        </w:tc>
        <w:tc>
          <w:tcPr>
            <w:tcW w:w="4320" w:type="dxa"/>
          </w:tcPr>
          <w:p w14:paraId="760A2D91" w14:textId="77777777" w:rsidR="008A0D87" w:rsidRPr="008A0D87" w:rsidRDefault="008A0D87" w:rsidP="008A0D87">
            <w:pPr>
              <w:jc w:val="center"/>
            </w:pPr>
            <w:r>
              <w:t xml:space="preserve">Dit zijn de prostaat, </w:t>
            </w:r>
            <w:proofErr w:type="spellStart"/>
            <w:r>
              <w:t>cowperse</w:t>
            </w:r>
            <w:proofErr w:type="spellEnd"/>
            <w:r>
              <w:t xml:space="preserve"> </w:t>
            </w:r>
            <w:proofErr w:type="spellStart"/>
            <w:r>
              <w:t>kleiren</w:t>
            </w:r>
            <w:proofErr w:type="spellEnd"/>
            <w:r>
              <w:t xml:space="preserve"> en de zaadblaasjes. Deze produceren vocht dat bij de </w:t>
            </w:r>
            <w:r w:rsidR="006B2372">
              <w:t xml:space="preserve">zaadcellen wordt gevoegd tijdens de zaadlozing. Vanaf dat moment heet het sperma. </w:t>
            </w:r>
          </w:p>
        </w:tc>
      </w:tr>
      <w:tr w:rsidR="008A0D87" w14:paraId="202427D8" w14:textId="77777777" w:rsidTr="008A0D87">
        <w:trPr>
          <w:trHeight w:val="1379"/>
        </w:trPr>
        <w:tc>
          <w:tcPr>
            <w:tcW w:w="4320" w:type="dxa"/>
          </w:tcPr>
          <w:p w14:paraId="60682A09" w14:textId="77777777" w:rsidR="008A0D87" w:rsidRDefault="008A0D87" w:rsidP="008A0D87">
            <w:pPr>
              <w:jc w:val="center"/>
            </w:pPr>
          </w:p>
          <w:p w14:paraId="172188E4" w14:textId="77777777" w:rsidR="008A0D87" w:rsidRDefault="008A0D87" w:rsidP="008A0D87"/>
          <w:p w14:paraId="7C8D62B3" w14:textId="77777777" w:rsidR="008A0D87" w:rsidRPr="008A0D87" w:rsidRDefault="008A0D87" w:rsidP="008A0D87">
            <w:pPr>
              <w:jc w:val="center"/>
            </w:pPr>
            <w:r>
              <w:t>prostaat</w:t>
            </w:r>
          </w:p>
        </w:tc>
        <w:tc>
          <w:tcPr>
            <w:tcW w:w="4320" w:type="dxa"/>
          </w:tcPr>
          <w:p w14:paraId="57105EFE" w14:textId="77777777" w:rsidR="006B2372" w:rsidRDefault="006B2372" w:rsidP="008A0D87">
            <w:pPr>
              <w:jc w:val="center"/>
            </w:pPr>
          </w:p>
          <w:p w14:paraId="2A191AC1" w14:textId="77777777" w:rsidR="008A0D87" w:rsidRPr="006B2372" w:rsidRDefault="006B2372" w:rsidP="006B2372">
            <w:pPr>
              <w:jc w:val="center"/>
            </w:pPr>
            <w:r>
              <w:t>Zit om de urinebuis en voegt vocht en voedingsstoffen (onder andere suikers) toe aan de zaadcellen.</w:t>
            </w:r>
            <w:bookmarkStart w:id="0" w:name="_GoBack"/>
            <w:bookmarkEnd w:id="0"/>
          </w:p>
        </w:tc>
      </w:tr>
      <w:tr w:rsidR="008A0D87" w14:paraId="60295DDD" w14:textId="77777777" w:rsidTr="008A0D87">
        <w:trPr>
          <w:trHeight w:val="1461"/>
        </w:trPr>
        <w:tc>
          <w:tcPr>
            <w:tcW w:w="4320" w:type="dxa"/>
          </w:tcPr>
          <w:p w14:paraId="2619591F" w14:textId="77777777" w:rsidR="008A0D87" w:rsidRDefault="008A0D87" w:rsidP="008A0D87">
            <w:pPr>
              <w:jc w:val="center"/>
            </w:pPr>
          </w:p>
          <w:p w14:paraId="357CB0F6" w14:textId="77777777" w:rsidR="008A0D87" w:rsidRDefault="008A0D87" w:rsidP="008A0D87"/>
          <w:p w14:paraId="0B9D97C6" w14:textId="77777777" w:rsidR="008A0D87" w:rsidRPr="008A0D87" w:rsidRDefault="008A0D87" w:rsidP="008A0D87">
            <w:pPr>
              <w:jc w:val="center"/>
            </w:pPr>
            <w:proofErr w:type="spellStart"/>
            <w:r>
              <w:t>Cowperse</w:t>
            </w:r>
            <w:proofErr w:type="spellEnd"/>
            <w:r>
              <w:t xml:space="preserve"> klieren</w:t>
            </w:r>
          </w:p>
        </w:tc>
        <w:tc>
          <w:tcPr>
            <w:tcW w:w="4320" w:type="dxa"/>
          </w:tcPr>
          <w:p w14:paraId="37D44891" w14:textId="77777777" w:rsidR="006B2372" w:rsidRDefault="006B2372" w:rsidP="008A0D87">
            <w:pPr>
              <w:jc w:val="center"/>
            </w:pPr>
          </w:p>
          <w:p w14:paraId="65F0C102" w14:textId="77777777" w:rsidR="008A0D87" w:rsidRPr="006B2372" w:rsidRDefault="006B2372" w:rsidP="006B2372">
            <w:pPr>
              <w:jc w:val="center"/>
            </w:pPr>
            <w:r>
              <w:t xml:space="preserve">Deze scheiden voorvocht af die de urinebuis als het ware “schoonmaakt” van urineresten. </w:t>
            </w:r>
          </w:p>
        </w:tc>
      </w:tr>
      <w:tr w:rsidR="008A0D87" w14:paraId="41B76317" w14:textId="77777777" w:rsidTr="008A0D87">
        <w:trPr>
          <w:trHeight w:val="1461"/>
        </w:trPr>
        <w:tc>
          <w:tcPr>
            <w:tcW w:w="4320" w:type="dxa"/>
          </w:tcPr>
          <w:p w14:paraId="2E02D5F5" w14:textId="77777777" w:rsidR="008A0D87" w:rsidRDefault="008A0D87" w:rsidP="008A0D87">
            <w:pPr>
              <w:jc w:val="center"/>
            </w:pPr>
          </w:p>
          <w:p w14:paraId="3DD6D658" w14:textId="77777777" w:rsidR="008A0D87" w:rsidRDefault="008A0D87" w:rsidP="008A0D87"/>
          <w:p w14:paraId="75E9CC9A" w14:textId="77777777" w:rsidR="008A0D87" w:rsidRPr="008A0D87" w:rsidRDefault="008A0D87" w:rsidP="008A0D87">
            <w:pPr>
              <w:jc w:val="center"/>
            </w:pPr>
            <w:r>
              <w:t>zaadblaasjes</w:t>
            </w:r>
          </w:p>
        </w:tc>
        <w:tc>
          <w:tcPr>
            <w:tcW w:w="4320" w:type="dxa"/>
          </w:tcPr>
          <w:p w14:paraId="255B1999" w14:textId="77777777" w:rsidR="006B2372" w:rsidRDefault="006B2372" w:rsidP="008A0D87">
            <w:pPr>
              <w:jc w:val="center"/>
            </w:pPr>
          </w:p>
          <w:p w14:paraId="32F1BA8E" w14:textId="77777777" w:rsidR="006B2372" w:rsidRDefault="006B2372" w:rsidP="006B2372"/>
          <w:p w14:paraId="7E8EA75C" w14:textId="77777777" w:rsidR="008A0D87" w:rsidRPr="006B2372" w:rsidRDefault="006B2372" w:rsidP="006B2372">
            <w:pPr>
              <w:jc w:val="center"/>
            </w:pPr>
            <w:r>
              <w:t>Scheiden een stof af die zorgt dat de vagina na de paring afgesloten wordt.</w:t>
            </w:r>
          </w:p>
        </w:tc>
      </w:tr>
      <w:tr w:rsidR="008A0D87" w14:paraId="064A8256" w14:textId="77777777" w:rsidTr="008A0D87">
        <w:trPr>
          <w:trHeight w:val="1379"/>
        </w:trPr>
        <w:tc>
          <w:tcPr>
            <w:tcW w:w="4320" w:type="dxa"/>
          </w:tcPr>
          <w:p w14:paraId="33614E23" w14:textId="77777777" w:rsidR="008A0D87" w:rsidRDefault="008A0D87" w:rsidP="008A0D87">
            <w:pPr>
              <w:jc w:val="center"/>
            </w:pPr>
          </w:p>
          <w:p w14:paraId="36FF53F5" w14:textId="77777777" w:rsidR="008A0D87" w:rsidRDefault="008A0D87" w:rsidP="008A0D87"/>
          <w:p w14:paraId="7C449D2A" w14:textId="77777777" w:rsidR="008A0D87" w:rsidRPr="008A0D87" w:rsidRDefault="008A0D87" w:rsidP="008A0D87">
            <w:pPr>
              <w:jc w:val="center"/>
            </w:pPr>
            <w:r>
              <w:t>copulatie</w:t>
            </w:r>
          </w:p>
        </w:tc>
        <w:tc>
          <w:tcPr>
            <w:tcW w:w="4320" w:type="dxa"/>
          </w:tcPr>
          <w:p w14:paraId="6F4E592E" w14:textId="77777777" w:rsidR="006B2372" w:rsidRDefault="006B2372" w:rsidP="008A0D87">
            <w:pPr>
              <w:jc w:val="center"/>
            </w:pPr>
          </w:p>
          <w:p w14:paraId="2BC01C8B" w14:textId="77777777" w:rsidR="006B2372" w:rsidRDefault="006B2372" w:rsidP="006B2372"/>
          <w:p w14:paraId="0413CA74" w14:textId="77777777" w:rsidR="008A0D87" w:rsidRPr="006B2372" w:rsidRDefault="006B2372" w:rsidP="006B2372">
            <w:pPr>
              <w:jc w:val="center"/>
            </w:pPr>
            <w:r>
              <w:t xml:space="preserve">Paring van dieren. </w:t>
            </w:r>
          </w:p>
        </w:tc>
      </w:tr>
    </w:tbl>
    <w:p w14:paraId="7376C793" w14:textId="77777777" w:rsidR="008A0D87" w:rsidRDefault="008A0D87"/>
    <w:sectPr w:rsidR="008A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87"/>
    <w:rsid w:val="006B2372"/>
    <w:rsid w:val="008A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713C"/>
  <w15:chartTrackingRefBased/>
  <w15:docId w15:val="{B9F4C296-9BC8-4CE2-B584-AA665BCD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D5EF5A-2381-4CF4-81AC-E204315DD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ADBB9-D9CD-43F0-8D93-7B88AF5F7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6DE09-06A0-4839-9266-7AB5F26BEF28}">
  <ds:schemaRefs>
    <ds:schemaRef ds:uri="http://purl.org/dc/elements/1.1/"/>
    <ds:schemaRef ds:uri="bfe1b49f-1cd4-47d5-a3dc-4ad9ba0da7af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c2e09757-d42c-4fcd-ae27-c71d4b25821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dcterms:created xsi:type="dcterms:W3CDTF">2022-10-31T14:19:00Z</dcterms:created>
  <dcterms:modified xsi:type="dcterms:W3CDTF">2022-10-31T14:27:00Z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